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A0BB" w14:textId="6C8747BC" w:rsidR="00A545F7" w:rsidRPr="00A545F7" w:rsidRDefault="00A545F7" w:rsidP="00C329E8">
      <w:pPr>
        <w:pStyle w:val="Default"/>
        <w:spacing w:after="240"/>
        <w:rPr>
          <w:b/>
          <w:sz w:val="28"/>
          <w:szCs w:val="28"/>
          <w:lang w:val="en-US"/>
        </w:rPr>
      </w:pPr>
      <w:r w:rsidRPr="00A545F7">
        <w:rPr>
          <w:b/>
          <w:sz w:val="28"/>
          <w:szCs w:val="28"/>
          <w:lang w:val="en-US"/>
        </w:rPr>
        <w:t xml:space="preserve">Power query, het </w:t>
      </w:r>
      <w:r>
        <w:rPr>
          <w:b/>
          <w:sz w:val="28"/>
          <w:szCs w:val="28"/>
          <w:lang w:val="en-US"/>
        </w:rPr>
        <w:t>ETL T</w:t>
      </w:r>
      <w:r w:rsidRPr="00A545F7">
        <w:rPr>
          <w:b/>
          <w:sz w:val="28"/>
          <w:szCs w:val="28"/>
          <w:lang w:val="en-US"/>
        </w:rPr>
        <w:t>ool van Excel</w:t>
      </w:r>
    </w:p>
    <w:p w14:paraId="02605F1D" w14:textId="0939B51C" w:rsidR="009F45DB" w:rsidRPr="00F717C8" w:rsidRDefault="00F21CC7" w:rsidP="00C329E8">
      <w:pPr>
        <w:pStyle w:val="Default"/>
        <w:spacing w:after="240"/>
        <w:rPr>
          <w:b/>
          <w:sz w:val="22"/>
          <w:szCs w:val="22"/>
        </w:rPr>
      </w:pPr>
      <w:r w:rsidRPr="00F717C8">
        <w:rPr>
          <w:b/>
          <w:sz w:val="22"/>
          <w:szCs w:val="22"/>
        </w:rPr>
        <w:t xml:space="preserve">De hoeveelheid aan data die geanalyseerd moet worden neemt zienderogen toe en die data komen uit allerlei bronnen/systemen. Probleem is dat data vaak niet geschikt </w:t>
      </w:r>
      <w:r w:rsidR="00C329E8" w:rsidRPr="00F717C8">
        <w:rPr>
          <w:b/>
          <w:sz w:val="22"/>
          <w:szCs w:val="22"/>
        </w:rPr>
        <w:t>zijn</w:t>
      </w:r>
      <w:r w:rsidRPr="00F717C8">
        <w:rPr>
          <w:b/>
          <w:sz w:val="22"/>
          <w:szCs w:val="22"/>
        </w:rPr>
        <w:t xml:space="preserve"> om direct te verwerken in Excel. Vandaar dat vaak een ETL-gereedschap wordt ingezet. ETL staat voor Extract, </w:t>
      </w:r>
      <w:proofErr w:type="spellStart"/>
      <w:r w:rsidRPr="00F717C8">
        <w:rPr>
          <w:b/>
          <w:sz w:val="22"/>
          <w:szCs w:val="22"/>
        </w:rPr>
        <w:t>Transform</w:t>
      </w:r>
      <w:proofErr w:type="spellEnd"/>
      <w:r w:rsidRPr="00F717C8">
        <w:rPr>
          <w:b/>
          <w:sz w:val="22"/>
          <w:szCs w:val="22"/>
        </w:rPr>
        <w:t xml:space="preserve"> en Load. Power Query voorkomt veel handwerk dat elke week, maand herhaald moet worden </w:t>
      </w:r>
      <w:r w:rsidR="00F848B2" w:rsidRPr="00F717C8">
        <w:rPr>
          <w:b/>
          <w:sz w:val="22"/>
          <w:szCs w:val="22"/>
        </w:rPr>
        <w:t xml:space="preserve">waardoor de kans op </w:t>
      </w:r>
      <w:r w:rsidRPr="00F717C8">
        <w:rPr>
          <w:b/>
          <w:sz w:val="22"/>
          <w:szCs w:val="22"/>
        </w:rPr>
        <w:t>fouten</w:t>
      </w:r>
      <w:r w:rsidR="00F848B2" w:rsidRPr="00F717C8">
        <w:rPr>
          <w:b/>
          <w:sz w:val="22"/>
          <w:szCs w:val="22"/>
        </w:rPr>
        <w:t xml:space="preserve"> verminderd</w:t>
      </w:r>
      <w:r w:rsidRPr="00F717C8">
        <w:rPr>
          <w:b/>
          <w:sz w:val="22"/>
          <w:szCs w:val="22"/>
        </w:rPr>
        <w:t>.</w:t>
      </w:r>
    </w:p>
    <w:p w14:paraId="462D826C" w14:textId="224D71B2" w:rsidR="00CE3C3B" w:rsidRPr="00F717C8" w:rsidRDefault="00A02486" w:rsidP="00CE3C3B">
      <w:r w:rsidRPr="00F717C8">
        <w:t>U</w:t>
      </w:r>
      <w:r w:rsidR="00F21CC7" w:rsidRPr="00F717C8">
        <w:t xml:space="preserve"> leert Power</w:t>
      </w:r>
      <w:r w:rsidRPr="00F717C8">
        <w:t xml:space="preserve"> </w:t>
      </w:r>
      <w:r w:rsidR="00F21CC7" w:rsidRPr="00F717C8">
        <w:t xml:space="preserve">Query </w:t>
      </w:r>
      <w:r w:rsidRPr="00F717C8">
        <w:t>in te zetten</w:t>
      </w:r>
      <w:r w:rsidR="00F21CC7" w:rsidRPr="00F717C8">
        <w:t>, zodat uw data geschikt worden om te analyseren en rapporten te maken.</w:t>
      </w:r>
      <w:r w:rsidR="007F331B" w:rsidRPr="00F717C8">
        <w:t xml:space="preserve"> </w:t>
      </w:r>
      <w:r w:rsidR="007F6F49" w:rsidRPr="00F717C8">
        <w:t xml:space="preserve">De educatiebijeenkomst is bedoeld voor </w:t>
      </w:r>
      <w:r w:rsidR="00EC1961" w:rsidRPr="00F717C8">
        <w:t>d</w:t>
      </w:r>
      <w:r w:rsidR="009F45DB" w:rsidRPr="00F717C8">
        <w:rPr>
          <w:rFonts w:ascii="Calibri" w:hAnsi="Calibri" w:cs="Calibri"/>
          <w:color w:val="000000"/>
        </w:rPr>
        <w:t xml:space="preserve">eelnemers die gegevens uit bestanden (Excel- of bestanden uit andere programma’s of bronnen) moeten verwerken in Excel en dit efficiënter willen doen. </w:t>
      </w:r>
      <w:r w:rsidR="00662268" w:rsidRPr="00F717C8">
        <w:rPr>
          <w:rFonts w:ascii="Calibri" w:hAnsi="Calibri" w:cs="Calibri"/>
          <w:color w:val="000000"/>
        </w:rPr>
        <w:t xml:space="preserve">Deelnemers </w:t>
      </w:r>
      <w:r w:rsidR="00EC1961" w:rsidRPr="00F717C8">
        <w:rPr>
          <w:rFonts w:ascii="Calibri" w:hAnsi="Calibri" w:cs="Calibri"/>
          <w:color w:val="000000"/>
        </w:rPr>
        <w:t xml:space="preserve">moeten </w:t>
      </w:r>
      <w:r w:rsidR="00662268" w:rsidRPr="00F717C8">
        <w:rPr>
          <w:rFonts w:ascii="Calibri" w:hAnsi="Calibri" w:cs="Calibri"/>
          <w:color w:val="000000"/>
        </w:rPr>
        <w:t xml:space="preserve">ervaring </w:t>
      </w:r>
      <w:r w:rsidR="00EC1961" w:rsidRPr="00F717C8">
        <w:rPr>
          <w:rFonts w:ascii="Calibri" w:hAnsi="Calibri" w:cs="Calibri"/>
          <w:color w:val="000000"/>
        </w:rPr>
        <w:t xml:space="preserve">hebben </w:t>
      </w:r>
      <w:r w:rsidR="00662268" w:rsidRPr="00F717C8">
        <w:rPr>
          <w:rFonts w:ascii="Calibri" w:hAnsi="Calibri" w:cs="Calibri"/>
          <w:color w:val="000000"/>
        </w:rPr>
        <w:t>met Excel en zijn bekend met het werken</w:t>
      </w:r>
      <w:r w:rsidR="004A76D8" w:rsidRPr="00F717C8">
        <w:rPr>
          <w:rFonts w:ascii="Calibri" w:hAnsi="Calibri" w:cs="Calibri"/>
          <w:color w:val="000000"/>
        </w:rPr>
        <w:t xml:space="preserve"> </w:t>
      </w:r>
      <w:r w:rsidR="00662268" w:rsidRPr="00F717C8">
        <w:rPr>
          <w:rFonts w:ascii="Calibri" w:hAnsi="Calibri" w:cs="Calibri"/>
          <w:color w:val="000000"/>
        </w:rPr>
        <w:t>met l</w:t>
      </w:r>
      <w:r w:rsidR="004A76D8" w:rsidRPr="00F717C8">
        <w:rPr>
          <w:rFonts w:ascii="Calibri" w:hAnsi="Calibri" w:cs="Calibri"/>
          <w:color w:val="000000"/>
        </w:rPr>
        <w:t>ijs</w:t>
      </w:r>
      <w:r w:rsidR="00662268" w:rsidRPr="00F717C8">
        <w:rPr>
          <w:rFonts w:ascii="Calibri" w:hAnsi="Calibri" w:cs="Calibri"/>
          <w:color w:val="000000"/>
        </w:rPr>
        <w:t>ten (sorteren, filteren) en maken van berekeningen</w:t>
      </w:r>
      <w:r w:rsidR="004A76D8" w:rsidRPr="00F717C8">
        <w:rPr>
          <w:rFonts w:ascii="Calibri" w:hAnsi="Calibri" w:cs="Calibri"/>
          <w:color w:val="000000"/>
        </w:rPr>
        <w:t>.</w:t>
      </w:r>
      <w:r w:rsidR="00EC1961" w:rsidRPr="00F717C8">
        <w:rPr>
          <w:rFonts w:ascii="Calibri" w:hAnsi="Calibri" w:cs="Calibri"/>
          <w:color w:val="000000"/>
        </w:rPr>
        <w:br/>
        <w:t>U dient zelf een laptop mee te nemen</w:t>
      </w:r>
      <w:r w:rsidR="00F26D88" w:rsidRPr="00F717C8">
        <w:rPr>
          <w:rFonts w:ascii="Calibri" w:hAnsi="Calibri" w:cs="Calibri"/>
          <w:color w:val="000000"/>
        </w:rPr>
        <w:t xml:space="preserve"> waarop Excel en Power Query zijn geïnstalleerd</w:t>
      </w:r>
      <w:r w:rsidR="00554B88" w:rsidRPr="00F717C8">
        <w:rPr>
          <w:rFonts w:ascii="Calibri" w:hAnsi="Calibri" w:cs="Calibri"/>
          <w:color w:val="000000"/>
        </w:rPr>
        <w:t xml:space="preserve"> (Excel versie 2013, 2016 of Office365)</w:t>
      </w:r>
      <w:r w:rsidR="00F26D88" w:rsidRPr="00F717C8">
        <w:rPr>
          <w:rFonts w:ascii="Calibri" w:hAnsi="Calibri" w:cs="Calibri"/>
          <w:color w:val="000000"/>
        </w:rPr>
        <w:t xml:space="preserve">. </w:t>
      </w:r>
      <w:r w:rsidR="00554B88" w:rsidRPr="00F717C8">
        <w:rPr>
          <w:rFonts w:ascii="Calibri" w:hAnsi="Calibri" w:cs="Calibri"/>
          <w:color w:val="000000"/>
        </w:rPr>
        <w:t xml:space="preserve">Beschikt uw laptop niet over een </w:t>
      </w:r>
      <w:r w:rsidR="00F26D88" w:rsidRPr="00F717C8">
        <w:rPr>
          <w:rFonts w:ascii="Calibri" w:hAnsi="Calibri" w:cs="Calibri"/>
          <w:color w:val="000000"/>
        </w:rPr>
        <w:t>USB</w:t>
      </w:r>
      <w:r w:rsidR="00554B88" w:rsidRPr="00F717C8">
        <w:rPr>
          <w:rFonts w:ascii="Calibri" w:hAnsi="Calibri" w:cs="Calibri"/>
          <w:color w:val="000000"/>
        </w:rPr>
        <w:t>-poort</w:t>
      </w:r>
      <w:r w:rsidR="00CE3C3B" w:rsidRPr="00F717C8">
        <w:rPr>
          <w:rFonts w:ascii="Calibri" w:hAnsi="Calibri" w:cs="Calibri"/>
          <w:color w:val="000000"/>
        </w:rPr>
        <w:t xml:space="preserve"> </w:t>
      </w:r>
      <w:r w:rsidR="00554B88" w:rsidRPr="00F717C8">
        <w:rPr>
          <w:rFonts w:ascii="Calibri" w:hAnsi="Calibri" w:cs="Calibri"/>
          <w:color w:val="000000"/>
        </w:rPr>
        <w:t>waarmee de cursusbestanden overbracht kunnen worden, stuur dan</w:t>
      </w:r>
      <w:r w:rsidR="00CE3C3B" w:rsidRPr="00F717C8">
        <w:t xml:space="preserve"> een mail naar educatie@noab.nl</w:t>
      </w:r>
      <w:r w:rsidRPr="00F717C8">
        <w:t>.</w:t>
      </w:r>
      <w:r w:rsidR="00CE3C3B" w:rsidRPr="00F717C8">
        <w:rPr>
          <w:rFonts w:ascii="Calibri" w:hAnsi="Calibri" w:cs="Calibri"/>
          <w:color w:val="000000"/>
        </w:rPr>
        <w:br/>
      </w:r>
      <w:r w:rsidR="00CE3C3B" w:rsidRPr="00F717C8">
        <w:t>Op verzoek kunnen wij u tijdens de training</w:t>
      </w:r>
      <w:r w:rsidR="007F331B" w:rsidRPr="00F717C8">
        <w:t>,</w:t>
      </w:r>
      <w:r w:rsidR="00CE3C3B" w:rsidRPr="00F717C8">
        <w:t xml:space="preserve"> tegen vergoeding</w:t>
      </w:r>
      <w:r w:rsidR="007F331B" w:rsidRPr="00F717C8">
        <w:t xml:space="preserve">, </w:t>
      </w:r>
      <w:r w:rsidR="00CE3C3B" w:rsidRPr="00F717C8">
        <w:t>een laptop in bruikleen geven.</w:t>
      </w:r>
    </w:p>
    <w:p w14:paraId="5AF14D7D" w14:textId="77777777" w:rsidR="0077223B" w:rsidRPr="00F717C8" w:rsidRDefault="00307236" w:rsidP="0077223B">
      <w:pPr>
        <w:pStyle w:val="Geenafstand"/>
        <w:rPr>
          <w:b/>
        </w:rPr>
      </w:pPr>
      <w:r w:rsidRPr="00F717C8">
        <w:rPr>
          <w:b/>
        </w:rPr>
        <w:t>Onderwerpen</w:t>
      </w:r>
    </w:p>
    <w:p w14:paraId="7636A699" w14:textId="4C301CBB" w:rsidR="00316C3B" w:rsidRPr="00F717C8" w:rsidRDefault="007F331B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>k</w:t>
      </w:r>
      <w:r w:rsidR="0070431E" w:rsidRPr="00F717C8">
        <w:rPr>
          <w:rFonts w:asciiTheme="minorHAnsi" w:hAnsiTheme="minorHAnsi" w:cs="TimesNewRomanPSMT"/>
        </w:rPr>
        <w:t>ennismaking Power Query</w:t>
      </w:r>
    </w:p>
    <w:p w14:paraId="29A234E5" w14:textId="421D82AD" w:rsidR="00D62C95" w:rsidRPr="00F717C8" w:rsidRDefault="007F331B" w:rsidP="00D62C9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>v</w:t>
      </w:r>
      <w:r w:rsidR="00D62C95" w:rsidRPr="00F717C8">
        <w:rPr>
          <w:rFonts w:asciiTheme="minorHAnsi" w:hAnsiTheme="minorHAnsi" w:cs="TimesNewRomanPSMT"/>
        </w:rPr>
        <w:t>erkeer</w:t>
      </w:r>
      <w:r w:rsidR="00B650A6" w:rsidRPr="00F717C8">
        <w:rPr>
          <w:rFonts w:asciiTheme="minorHAnsi" w:hAnsiTheme="minorHAnsi" w:cs="TimesNewRomanPSMT"/>
        </w:rPr>
        <w:t>d</w:t>
      </w:r>
      <w:r w:rsidR="00D62C95" w:rsidRPr="00F717C8">
        <w:rPr>
          <w:rFonts w:asciiTheme="minorHAnsi" w:hAnsiTheme="minorHAnsi" w:cs="TimesNewRomanPSMT"/>
        </w:rPr>
        <w:t xml:space="preserve"> opgebouwde data bruikbaar maken voor verdere analyse</w:t>
      </w:r>
    </w:p>
    <w:p w14:paraId="4ED3EBAA" w14:textId="77777777" w:rsidR="0070431E" w:rsidRPr="00F717C8" w:rsidRDefault="0070431E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 xml:space="preserve">CSV- en </w:t>
      </w:r>
      <w:proofErr w:type="spellStart"/>
      <w:r w:rsidRPr="00F717C8">
        <w:rPr>
          <w:rFonts w:asciiTheme="minorHAnsi" w:hAnsiTheme="minorHAnsi" w:cs="TimesNewRomanPSMT"/>
        </w:rPr>
        <w:t>TXT-bestanden</w:t>
      </w:r>
      <w:proofErr w:type="spellEnd"/>
      <w:r w:rsidRPr="00F717C8">
        <w:rPr>
          <w:rFonts w:asciiTheme="minorHAnsi" w:hAnsiTheme="minorHAnsi" w:cs="TimesNewRomanPSMT"/>
        </w:rPr>
        <w:t xml:space="preserve"> omzetten en groeperen</w:t>
      </w:r>
    </w:p>
    <w:p w14:paraId="3304B49F" w14:textId="2A1F3862" w:rsidR="00F42A1F" w:rsidRPr="00F717C8" w:rsidRDefault="00D203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>d</w:t>
      </w:r>
      <w:r w:rsidR="00D62C95" w:rsidRPr="00F717C8">
        <w:rPr>
          <w:rFonts w:asciiTheme="minorHAnsi" w:hAnsiTheme="minorHAnsi" w:cs="TimesNewRomanPSMT"/>
        </w:rPr>
        <w:t xml:space="preserve">ata </w:t>
      </w:r>
      <w:r w:rsidR="00B650A6" w:rsidRPr="00F717C8">
        <w:rPr>
          <w:rFonts w:asciiTheme="minorHAnsi" w:hAnsiTheme="minorHAnsi" w:cs="TimesNewRomanPSMT"/>
        </w:rPr>
        <w:t xml:space="preserve">uit een (Windows)map </w:t>
      </w:r>
      <w:r w:rsidR="00D62C95" w:rsidRPr="00F717C8">
        <w:rPr>
          <w:rFonts w:asciiTheme="minorHAnsi" w:hAnsiTheme="minorHAnsi" w:cs="TimesNewRomanPSMT"/>
        </w:rPr>
        <w:t>automatisch importeren</w:t>
      </w:r>
    </w:p>
    <w:p w14:paraId="569205C3" w14:textId="17C81C38" w:rsidR="00F42A1F" w:rsidRPr="00F717C8" w:rsidRDefault="00D203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>d</w:t>
      </w:r>
      <w:r w:rsidR="00D62C95" w:rsidRPr="00F717C8">
        <w:rPr>
          <w:rFonts w:asciiTheme="minorHAnsi" w:hAnsiTheme="minorHAnsi" w:cs="TimesNewRomanPSMT"/>
        </w:rPr>
        <w:t>at</w:t>
      </w:r>
      <w:r w:rsidR="00B650A6" w:rsidRPr="00F717C8">
        <w:rPr>
          <w:rFonts w:asciiTheme="minorHAnsi" w:hAnsiTheme="minorHAnsi" w:cs="TimesNewRomanPSMT"/>
        </w:rPr>
        <w:t>a</w:t>
      </w:r>
      <w:r w:rsidR="00D62C95" w:rsidRPr="00F717C8">
        <w:rPr>
          <w:rFonts w:asciiTheme="minorHAnsi" w:hAnsiTheme="minorHAnsi" w:cs="TimesNewRomanPSMT"/>
        </w:rPr>
        <w:t xml:space="preserve"> van verschillende werkbladen/bestanden in één tabel zetten</w:t>
      </w:r>
    </w:p>
    <w:p w14:paraId="3AF3E70D" w14:textId="4EB256BB" w:rsidR="00F42A1F" w:rsidRPr="00F717C8" w:rsidRDefault="00D203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>d</w:t>
      </w:r>
      <w:r w:rsidR="00D62C95" w:rsidRPr="00F717C8">
        <w:rPr>
          <w:rFonts w:asciiTheme="minorHAnsi" w:hAnsiTheme="minorHAnsi" w:cs="TimesNewRomanPSMT"/>
        </w:rPr>
        <w:t>ata uit verschillende bronnen combineren</w:t>
      </w:r>
    </w:p>
    <w:p w14:paraId="39F3B610" w14:textId="0158B622" w:rsidR="00F42A1F" w:rsidRPr="00F717C8" w:rsidRDefault="00D20332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717C8">
        <w:rPr>
          <w:rFonts w:asciiTheme="minorHAnsi" w:hAnsiTheme="minorHAnsi" w:cs="TimesNewRomanPSMT"/>
        </w:rPr>
        <w:t>e</w:t>
      </w:r>
      <w:r w:rsidR="005F4A50" w:rsidRPr="00F717C8">
        <w:rPr>
          <w:rFonts w:asciiTheme="minorHAnsi" w:hAnsiTheme="minorHAnsi" w:cs="TimesNewRomanPSMT"/>
        </w:rPr>
        <w:t>ventueel a</w:t>
      </w:r>
      <w:r w:rsidR="00BE1C17" w:rsidRPr="00F717C8">
        <w:rPr>
          <w:rFonts w:asciiTheme="minorHAnsi" w:hAnsiTheme="minorHAnsi" w:cs="TimesNewRomanPSMT"/>
        </w:rPr>
        <w:t>anvullende berekeningen toevoegen</w:t>
      </w:r>
    </w:p>
    <w:p w14:paraId="559C6392" w14:textId="77777777" w:rsidR="00C85304" w:rsidRPr="00F717C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1EEF2B22" w14:textId="527C7B66" w:rsidR="00F717C8" w:rsidRDefault="00F717C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14:paraId="0C96D378" w14:textId="59999F84" w:rsidR="00F717C8" w:rsidRDefault="00F717C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F717C8">
        <w:rPr>
          <w:rFonts w:cs="Futura-CondensedExtraBold"/>
          <w:bCs/>
        </w:rPr>
        <w:t>14:00</w:t>
      </w:r>
      <w:r w:rsidR="00200434">
        <w:rPr>
          <w:rFonts w:cs="Futura-CondensedExtraBold"/>
          <w:bCs/>
        </w:rPr>
        <w:t xml:space="preserve"> </w:t>
      </w:r>
      <w:r w:rsidRPr="00F717C8">
        <w:rPr>
          <w:rFonts w:cs="Futura-CondensedExtraBold"/>
          <w:bCs/>
        </w:rPr>
        <w:t>-</w:t>
      </w:r>
      <w:r w:rsidR="00200434">
        <w:rPr>
          <w:rFonts w:cs="Futura-CondensedExtraBold"/>
          <w:bCs/>
        </w:rPr>
        <w:t xml:space="preserve"> </w:t>
      </w:r>
      <w:bookmarkStart w:id="0" w:name="_GoBack"/>
      <w:bookmarkEnd w:id="0"/>
      <w:r w:rsidRPr="00F717C8">
        <w:rPr>
          <w:rFonts w:cs="Futura-CondensedExtraBold"/>
          <w:bCs/>
        </w:rPr>
        <w:t>20:00</w:t>
      </w:r>
    </w:p>
    <w:p w14:paraId="1E476A9A" w14:textId="77777777" w:rsidR="00F717C8" w:rsidRPr="00F717C8" w:rsidRDefault="00F717C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066376F5" w14:textId="77777777" w:rsidR="00F717C8" w:rsidRPr="00F717C8" w:rsidRDefault="00F717C8" w:rsidP="00F717C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F717C8">
        <w:rPr>
          <w:rFonts w:cs="Futura-CondensedExtraBold"/>
          <w:b/>
          <w:bCs/>
        </w:rPr>
        <w:t>Kosten</w:t>
      </w:r>
    </w:p>
    <w:p w14:paraId="30D7548B" w14:textId="77777777" w:rsidR="00F717C8" w:rsidRPr="00F717C8" w:rsidRDefault="00F717C8" w:rsidP="00F717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7C8">
        <w:rPr>
          <w:rFonts w:cstheme="minorHAnsi"/>
        </w:rPr>
        <w:t>NOAB-leden: € 190,00 excl. btw.</w:t>
      </w:r>
    </w:p>
    <w:p w14:paraId="4FD33389" w14:textId="77777777" w:rsidR="00F717C8" w:rsidRPr="00F717C8" w:rsidRDefault="00F717C8" w:rsidP="00F717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7C8">
        <w:rPr>
          <w:rFonts w:cstheme="minorHAnsi"/>
        </w:rPr>
        <w:t>Niet-leden: € 237,50 excl. btw</w:t>
      </w:r>
    </w:p>
    <w:p w14:paraId="746CDCD8" w14:textId="77777777" w:rsidR="00F717C8" w:rsidRPr="00F717C8" w:rsidRDefault="00F717C8" w:rsidP="00F717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7C8">
        <w:rPr>
          <w:rFonts w:cstheme="minorHAnsi"/>
        </w:rPr>
        <w:t>Bij de prijs is een warme maaltijd inbegrepen.</w:t>
      </w:r>
    </w:p>
    <w:p w14:paraId="752849BB" w14:textId="77777777" w:rsidR="00F717C8" w:rsidRDefault="00F717C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14:paraId="6BA4B71F" w14:textId="031A31A5" w:rsidR="00C85304" w:rsidRPr="00F717C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F717C8">
        <w:rPr>
          <w:rFonts w:cs="Futura-CondensedExtraBold"/>
          <w:b/>
          <w:bCs/>
        </w:rPr>
        <w:t>Docent</w:t>
      </w:r>
      <w:r w:rsidR="00B66762" w:rsidRPr="00F717C8">
        <w:rPr>
          <w:rFonts w:cs="Futura-CondensedExtraBold"/>
          <w:b/>
          <w:bCs/>
        </w:rPr>
        <w:t>en</w:t>
      </w:r>
    </w:p>
    <w:p w14:paraId="29120D5C" w14:textId="77777777" w:rsidR="004A76D8" w:rsidRPr="00F717C8" w:rsidRDefault="004A76D8" w:rsidP="004A76D8">
      <w:pPr>
        <w:pStyle w:val="Geenafstand"/>
      </w:pPr>
      <w:r w:rsidRPr="00A545F7">
        <w:t xml:space="preserve">Jolanda Toet of Saskia Jacobsen. </w:t>
      </w:r>
      <w:r w:rsidRPr="00F717C8">
        <w:t xml:space="preserve">Zij zijn ervaren docenten van </w:t>
      </w:r>
      <w:proofErr w:type="spellStart"/>
      <w:r w:rsidRPr="00F717C8">
        <w:t>Toels</w:t>
      </w:r>
      <w:proofErr w:type="spellEnd"/>
      <w:r w:rsidRPr="00F717C8">
        <w:t>-PC, die naast Office-docenten ook schrijvers zijn van diverse Office-boeken.</w:t>
      </w:r>
    </w:p>
    <w:p w14:paraId="349747E2" w14:textId="77777777" w:rsidR="00C85304" w:rsidRPr="00F717C8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AAD6B31" w14:textId="77777777" w:rsidR="00C85304" w:rsidRPr="00F717C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F717C8">
        <w:rPr>
          <w:rFonts w:cs="Futura-CondensedExtraBold"/>
          <w:b/>
          <w:bCs/>
        </w:rPr>
        <w:t>PE -punten</w:t>
      </w:r>
    </w:p>
    <w:p w14:paraId="59F5F238" w14:textId="434FD8BE" w:rsidR="00C85304" w:rsidRPr="00F717C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17C8">
        <w:rPr>
          <w:rFonts w:cs="TimesNewRomanPSMT"/>
        </w:rPr>
        <w:t xml:space="preserve">NOAB </w:t>
      </w:r>
      <w:r w:rsidR="00D20332" w:rsidRPr="00F717C8">
        <w:rPr>
          <w:rFonts w:cs="TimesNewRomanPSMT"/>
        </w:rPr>
        <w:t>5</w:t>
      </w:r>
    </w:p>
    <w:p w14:paraId="4B5A29C2" w14:textId="77777777" w:rsidR="0045402E" w:rsidRPr="00F717C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17C8">
        <w:rPr>
          <w:rFonts w:cs="TimesNewRomanPSMT"/>
        </w:rPr>
        <w:t>RB</w:t>
      </w:r>
    </w:p>
    <w:p w14:paraId="5D00C207" w14:textId="77777777" w:rsidR="00256694" w:rsidRPr="00F717C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17C8">
        <w:rPr>
          <w:rFonts w:cs="TimesNewRomanPSMT"/>
        </w:rPr>
        <w:t xml:space="preserve">NBA </w:t>
      </w:r>
    </w:p>
    <w:p w14:paraId="01207C7C" w14:textId="77777777" w:rsidR="00C85304" w:rsidRPr="00F717C8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F717C8">
        <w:rPr>
          <w:rFonts w:cs="TimesNewRomanPSMT"/>
        </w:rPr>
        <w:t>NIRPA</w:t>
      </w:r>
    </w:p>
    <w:p w14:paraId="565450C6" w14:textId="77777777" w:rsidR="007D6370" w:rsidRPr="00F717C8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99A72EC" w14:textId="77777777" w:rsidR="007405F3" w:rsidRPr="00F717C8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377AC4" w14:textId="77777777"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A203"/>
    <w:multiLevelType w:val="hybridMultilevel"/>
    <w:tmpl w:val="26A14B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0B5F4C"/>
    <w:rsid w:val="000E3698"/>
    <w:rsid w:val="00160CE9"/>
    <w:rsid w:val="001A665B"/>
    <w:rsid w:val="001B1B92"/>
    <w:rsid w:val="00200434"/>
    <w:rsid w:val="00221792"/>
    <w:rsid w:val="00235893"/>
    <w:rsid w:val="00256694"/>
    <w:rsid w:val="002948AB"/>
    <w:rsid w:val="002B02BE"/>
    <w:rsid w:val="002E61AE"/>
    <w:rsid w:val="00307236"/>
    <w:rsid w:val="00316C3B"/>
    <w:rsid w:val="003C7775"/>
    <w:rsid w:val="003F2E4A"/>
    <w:rsid w:val="00434590"/>
    <w:rsid w:val="004471BE"/>
    <w:rsid w:val="0045402E"/>
    <w:rsid w:val="004A76D8"/>
    <w:rsid w:val="004B5463"/>
    <w:rsid w:val="004C6056"/>
    <w:rsid w:val="00554B88"/>
    <w:rsid w:val="005743FA"/>
    <w:rsid w:val="005F4A50"/>
    <w:rsid w:val="00662268"/>
    <w:rsid w:val="00682230"/>
    <w:rsid w:val="0068757D"/>
    <w:rsid w:val="006B0F64"/>
    <w:rsid w:val="0070431E"/>
    <w:rsid w:val="007405F3"/>
    <w:rsid w:val="00756360"/>
    <w:rsid w:val="0077223B"/>
    <w:rsid w:val="00783FD0"/>
    <w:rsid w:val="007D6370"/>
    <w:rsid w:val="007F331B"/>
    <w:rsid w:val="007F6F49"/>
    <w:rsid w:val="00801758"/>
    <w:rsid w:val="008A3450"/>
    <w:rsid w:val="008B5BBA"/>
    <w:rsid w:val="0090123C"/>
    <w:rsid w:val="00916FAE"/>
    <w:rsid w:val="0091784F"/>
    <w:rsid w:val="00942444"/>
    <w:rsid w:val="009F45DB"/>
    <w:rsid w:val="00A02486"/>
    <w:rsid w:val="00A545F7"/>
    <w:rsid w:val="00A8693D"/>
    <w:rsid w:val="00AC1E2E"/>
    <w:rsid w:val="00B116CB"/>
    <w:rsid w:val="00B650A6"/>
    <w:rsid w:val="00B66762"/>
    <w:rsid w:val="00BE1C17"/>
    <w:rsid w:val="00BF704F"/>
    <w:rsid w:val="00C20035"/>
    <w:rsid w:val="00C329E8"/>
    <w:rsid w:val="00C85304"/>
    <w:rsid w:val="00CA12FF"/>
    <w:rsid w:val="00CE3C3B"/>
    <w:rsid w:val="00D022DC"/>
    <w:rsid w:val="00D20332"/>
    <w:rsid w:val="00D62C95"/>
    <w:rsid w:val="00DB416D"/>
    <w:rsid w:val="00DF7C93"/>
    <w:rsid w:val="00E94C13"/>
    <w:rsid w:val="00EB060B"/>
    <w:rsid w:val="00EC1961"/>
    <w:rsid w:val="00F21CC7"/>
    <w:rsid w:val="00F26D88"/>
    <w:rsid w:val="00F270AF"/>
    <w:rsid w:val="00F42A1F"/>
    <w:rsid w:val="00F717C8"/>
    <w:rsid w:val="00F848B2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0976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ard"/>
    <w:rsid w:val="0075636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D943-F707-4707-B2F7-CDEE7AF7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32DD5-CFE9-44DF-B79A-3AED2C19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2019-04-04T08:24:00Z</dcterms:created>
  <dcterms:modified xsi:type="dcterms:W3CDTF">2019-04-11T13:22:00Z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